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BA" w:rsidRDefault="007C04BA"/>
    <w:p w:rsidR="00ED7D35" w:rsidRDefault="00ED7D35"/>
    <w:p w:rsidR="00ED7D35" w:rsidRDefault="00ED7D35"/>
    <w:p w:rsidR="006C49CB" w:rsidRPr="006C49CB" w:rsidRDefault="0045364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Chicken Vaccination Programme</w:t>
      </w:r>
    </w:p>
    <w:tbl>
      <w:tblPr>
        <w:tblStyle w:val="TableGrid"/>
        <w:tblW w:w="9747" w:type="dxa"/>
        <w:tblLook w:val="04A0"/>
      </w:tblPr>
      <w:tblGrid>
        <w:gridCol w:w="2075"/>
        <w:gridCol w:w="3845"/>
        <w:gridCol w:w="3827"/>
      </w:tblGrid>
      <w:tr w:rsidR="00D85CB1" w:rsidTr="006C49CB">
        <w:tc>
          <w:tcPr>
            <w:tcW w:w="2075" w:type="dxa"/>
            <w:vAlign w:val="center"/>
          </w:tcPr>
          <w:p w:rsidR="00D85CB1" w:rsidRPr="00D85CB1" w:rsidRDefault="00D85CB1" w:rsidP="006C49CB">
            <w:pPr>
              <w:jc w:val="center"/>
              <w:rPr>
                <w:b/>
                <w:sz w:val="28"/>
                <w:szCs w:val="28"/>
              </w:rPr>
            </w:pPr>
            <w:r w:rsidRPr="00D85CB1">
              <w:rPr>
                <w:b/>
                <w:sz w:val="28"/>
                <w:szCs w:val="28"/>
              </w:rPr>
              <w:t>Age of Chicken</w:t>
            </w:r>
          </w:p>
        </w:tc>
        <w:tc>
          <w:tcPr>
            <w:tcW w:w="3845" w:type="dxa"/>
            <w:vAlign w:val="center"/>
          </w:tcPr>
          <w:p w:rsidR="00D85CB1" w:rsidRPr="00D85CB1" w:rsidRDefault="00D85CB1" w:rsidP="006C49CB">
            <w:pPr>
              <w:jc w:val="center"/>
              <w:rPr>
                <w:b/>
                <w:sz w:val="28"/>
                <w:szCs w:val="28"/>
              </w:rPr>
            </w:pPr>
            <w:r w:rsidRPr="00D85CB1">
              <w:rPr>
                <w:b/>
                <w:sz w:val="28"/>
                <w:szCs w:val="28"/>
              </w:rPr>
              <w:t>Disease</w:t>
            </w:r>
          </w:p>
        </w:tc>
        <w:tc>
          <w:tcPr>
            <w:tcW w:w="3827" w:type="dxa"/>
            <w:vAlign w:val="center"/>
          </w:tcPr>
          <w:p w:rsidR="00D85CB1" w:rsidRPr="00D85CB1" w:rsidRDefault="00D85CB1" w:rsidP="006C49CB">
            <w:pPr>
              <w:jc w:val="center"/>
              <w:rPr>
                <w:b/>
                <w:sz w:val="28"/>
                <w:szCs w:val="28"/>
              </w:rPr>
            </w:pPr>
            <w:r w:rsidRPr="00D85CB1">
              <w:rPr>
                <w:b/>
                <w:sz w:val="28"/>
                <w:szCs w:val="28"/>
              </w:rPr>
              <w:t>Advised Vaccine</w:t>
            </w:r>
          </w:p>
        </w:tc>
      </w:tr>
      <w:tr w:rsidR="00D85CB1" w:rsidTr="00412B50">
        <w:trPr>
          <w:trHeight w:val="609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Day 1</w:t>
            </w:r>
          </w:p>
        </w:tc>
        <w:tc>
          <w:tcPr>
            <w:tcW w:w="3845" w:type="dxa"/>
            <w:vAlign w:val="center"/>
          </w:tcPr>
          <w:p w:rsidR="00D85CB1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Mareks Disease</w:t>
            </w:r>
          </w:p>
          <w:p w:rsidR="00867F8C" w:rsidRPr="00412B50" w:rsidRDefault="00867F8C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 Vaccination</w:t>
            </w:r>
          </w:p>
        </w:tc>
        <w:tc>
          <w:tcPr>
            <w:tcW w:w="3827" w:type="dxa"/>
            <w:vAlign w:val="center"/>
          </w:tcPr>
          <w:p w:rsidR="00D00DBB" w:rsidRDefault="00D00DBB" w:rsidP="006C4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Vaxxitek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Cryomareks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Rispens</w:t>
            </w:r>
            <w:proofErr w:type="spellEnd"/>
          </w:p>
          <w:p w:rsidR="00867F8C" w:rsidRPr="00412B50" w:rsidRDefault="00867F8C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 at Hatchery (Spray)</w:t>
            </w:r>
          </w:p>
        </w:tc>
      </w:tr>
      <w:tr w:rsidR="00D85CB1" w:rsidTr="00412B50">
        <w:trPr>
          <w:trHeight w:val="558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Days 1/2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Salmonella Enteritidis</w:t>
            </w:r>
            <w:r w:rsidR="00867F8C">
              <w:rPr>
                <w:sz w:val="24"/>
                <w:szCs w:val="24"/>
              </w:rPr>
              <w:t xml:space="preserve"> and Typhimurium</w:t>
            </w:r>
          </w:p>
        </w:tc>
        <w:tc>
          <w:tcPr>
            <w:tcW w:w="3827" w:type="dxa"/>
            <w:vAlign w:val="center"/>
          </w:tcPr>
          <w:p w:rsidR="006C49CB" w:rsidRPr="00412B50" w:rsidRDefault="00867F8C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Avipro Salmonella Vaccine E and T</w:t>
            </w:r>
            <w:r w:rsidR="006C49CB" w:rsidRPr="00412B50">
              <w:rPr>
                <w:color w:val="FF0000"/>
                <w:sz w:val="24"/>
                <w:szCs w:val="24"/>
              </w:rPr>
              <w:t>*</w:t>
            </w:r>
          </w:p>
        </w:tc>
      </w:tr>
      <w:tr w:rsidR="00D85CB1" w:rsidTr="00412B50">
        <w:trPr>
          <w:trHeight w:val="555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Days 5-7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Coccidiosis</w:t>
            </w:r>
          </w:p>
        </w:tc>
        <w:tc>
          <w:tcPr>
            <w:tcW w:w="3827" w:type="dxa"/>
            <w:vAlign w:val="center"/>
          </w:tcPr>
          <w:p w:rsidR="00D85CB1" w:rsidRPr="00412B50" w:rsidRDefault="006C49CB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Paracox</w:t>
            </w:r>
            <w:r w:rsidR="00867F8C">
              <w:rPr>
                <w:sz w:val="24"/>
                <w:szCs w:val="24"/>
              </w:rPr>
              <w:t xml:space="preserve"> 8</w:t>
            </w:r>
            <w:r w:rsidR="00867F8C" w:rsidRPr="00867F8C">
              <w:rPr>
                <w:color w:val="FF0000"/>
                <w:sz w:val="24"/>
                <w:szCs w:val="24"/>
              </w:rPr>
              <w:t>*</w:t>
            </w:r>
          </w:p>
        </w:tc>
      </w:tr>
      <w:tr w:rsidR="00867F8C" w:rsidTr="00412B50">
        <w:trPr>
          <w:trHeight w:val="563"/>
        </w:trPr>
        <w:tc>
          <w:tcPr>
            <w:tcW w:w="2075" w:type="dxa"/>
            <w:vAlign w:val="center"/>
          </w:tcPr>
          <w:p w:rsidR="00867F8C" w:rsidRPr="00412B50" w:rsidRDefault="00867F8C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14</w:t>
            </w:r>
          </w:p>
        </w:tc>
        <w:tc>
          <w:tcPr>
            <w:tcW w:w="3845" w:type="dxa"/>
            <w:vAlign w:val="center"/>
          </w:tcPr>
          <w:p w:rsidR="00867F8C" w:rsidRPr="00412B50" w:rsidRDefault="00867F8C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Variant Infectious Bronchitis</w:t>
            </w:r>
          </w:p>
        </w:tc>
        <w:tc>
          <w:tcPr>
            <w:tcW w:w="3827" w:type="dxa"/>
            <w:vAlign w:val="center"/>
          </w:tcPr>
          <w:p w:rsidR="00867F8C" w:rsidRPr="00412B50" w:rsidRDefault="00867F8C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Intervet IB4-91 (Spray)</w:t>
            </w:r>
          </w:p>
        </w:tc>
      </w:tr>
      <w:tr w:rsidR="00D85CB1" w:rsidTr="00412B50">
        <w:trPr>
          <w:trHeight w:val="563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Day 20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Infectious Bursal Disease- Gumboro</w:t>
            </w:r>
          </w:p>
        </w:tc>
        <w:tc>
          <w:tcPr>
            <w:tcW w:w="3827" w:type="dxa"/>
            <w:vAlign w:val="center"/>
          </w:tcPr>
          <w:p w:rsidR="006C49CB" w:rsidRPr="00412B50" w:rsidRDefault="006C49CB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Intervet Gumboro D78</w:t>
            </w:r>
            <w:r w:rsidRPr="00412B50">
              <w:rPr>
                <w:color w:val="FF0000"/>
                <w:sz w:val="24"/>
                <w:szCs w:val="24"/>
              </w:rPr>
              <w:t>*</w:t>
            </w:r>
          </w:p>
        </w:tc>
      </w:tr>
      <w:tr w:rsidR="00D85CB1" w:rsidTr="00412B50">
        <w:trPr>
          <w:trHeight w:val="543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Day 28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Infectious Bursal Disease- Gumboro</w:t>
            </w:r>
          </w:p>
        </w:tc>
        <w:tc>
          <w:tcPr>
            <w:tcW w:w="3827" w:type="dxa"/>
            <w:vAlign w:val="center"/>
          </w:tcPr>
          <w:p w:rsidR="006C49CB" w:rsidRPr="00412B50" w:rsidRDefault="006C49CB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Intervet Gumboro D78</w:t>
            </w:r>
            <w:r w:rsidRPr="00412B50">
              <w:rPr>
                <w:color w:val="FF0000"/>
                <w:sz w:val="24"/>
                <w:szCs w:val="24"/>
              </w:rPr>
              <w:t>*</w:t>
            </w:r>
          </w:p>
        </w:tc>
      </w:tr>
      <w:tr w:rsidR="00D85CB1" w:rsidTr="00412B50">
        <w:trPr>
          <w:trHeight w:val="565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Week 5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Classical Infectious Bronchitis/</w:t>
            </w:r>
          </w:p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Newcastle Disease</w:t>
            </w:r>
          </w:p>
        </w:tc>
        <w:tc>
          <w:tcPr>
            <w:tcW w:w="3827" w:type="dxa"/>
            <w:vAlign w:val="center"/>
          </w:tcPr>
          <w:p w:rsidR="006C49CB" w:rsidRPr="00412B50" w:rsidRDefault="006C49CB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Intervet MA5/ Clone</w:t>
            </w:r>
            <w:r w:rsidR="00867F8C">
              <w:rPr>
                <w:sz w:val="24"/>
                <w:szCs w:val="24"/>
              </w:rPr>
              <w:t xml:space="preserve"> 30</w:t>
            </w:r>
            <w:r w:rsidRPr="00412B50">
              <w:rPr>
                <w:color w:val="FF0000"/>
                <w:sz w:val="24"/>
                <w:szCs w:val="24"/>
              </w:rPr>
              <w:t>*</w:t>
            </w:r>
          </w:p>
        </w:tc>
      </w:tr>
      <w:tr w:rsidR="00D85CB1" w:rsidTr="00412B50">
        <w:trPr>
          <w:trHeight w:val="545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Week 6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Salmonella Enteritidis</w:t>
            </w:r>
            <w:r w:rsidR="00867F8C">
              <w:rPr>
                <w:sz w:val="24"/>
                <w:szCs w:val="24"/>
              </w:rPr>
              <w:t xml:space="preserve"> and Typhimurium</w:t>
            </w:r>
          </w:p>
        </w:tc>
        <w:tc>
          <w:tcPr>
            <w:tcW w:w="3827" w:type="dxa"/>
            <w:vAlign w:val="center"/>
          </w:tcPr>
          <w:p w:rsidR="00D85CB1" w:rsidRPr="00412B50" w:rsidRDefault="00867F8C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Avipro Salmonella Vaccine E and T</w:t>
            </w:r>
            <w:r w:rsidR="006C49CB" w:rsidRPr="00412B50">
              <w:rPr>
                <w:color w:val="FF0000"/>
                <w:sz w:val="24"/>
                <w:szCs w:val="24"/>
              </w:rPr>
              <w:t>*</w:t>
            </w:r>
          </w:p>
        </w:tc>
      </w:tr>
      <w:tr w:rsidR="00D85CB1" w:rsidTr="00412B50">
        <w:trPr>
          <w:trHeight w:val="553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Week 7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Mycoplasma Gallisepticum</w:t>
            </w:r>
          </w:p>
        </w:tc>
        <w:tc>
          <w:tcPr>
            <w:tcW w:w="3827" w:type="dxa"/>
            <w:vAlign w:val="center"/>
          </w:tcPr>
          <w:p w:rsidR="00D85CB1" w:rsidRPr="00412B50" w:rsidRDefault="007F350D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  <w:r w:rsidR="00867F8C">
              <w:rPr>
                <w:sz w:val="24"/>
                <w:szCs w:val="24"/>
              </w:rPr>
              <w:t>6</w:t>
            </w:r>
            <w:r w:rsidR="006C49CB" w:rsidRPr="00412B50">
              <w:rPr>
                <w:sz w:val="24"/>
                <w:szCs w:val="24"/>
              </w:rPr>
              <w:t xml:space="preserve">85 </w:t>
            </w:r>
            <w:r w:rsidR="00867F8C">
              <w:rPr>
                <w:sz w:val="24"/>
                <w:szCs w:val="24"/>
              </w:rPr>
              <w:t>(</w:t>
            </w:r>
            <w:r w:rsidR="006C49CB" w:rsidRPr="00412B50">
              <w:rPr>
                <w:sz w:val="24"/>
                <w:szCs w:val="24"/>
              </w:rPr>
              <w:t>Spray</w:t>
            </w:r>
            <w:r w:rsidR="00867F8C">
              <w:rPr>
                <w:sz w:val="24"/>
                <w:szCs w:val="24"/>
              </w:rPr>
              <w:t>)</w:t>
            </w:r>
          </w:p>
        </w:tc>
      </w:tr>
      <w:tr w:rsidR="00D85CB1" w:rsidTr="00412B50">
        <w:trPr>
          <w:trHeight w:val="569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Week 9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Avian Rhinotracheitis</w:t>
            </w:r>
          </w:p>
        </w:tc>
        <w:tc>
          <w:tcPr>
            <w:tcW w:w="3827" w:type="dxa"/>
            <w:vAlign w:val="center"/>
          </w:tcPr>
          <w:p w:rsidR="006C49CB" w:rsidRPr="00412B50" w:rsidRDefault="006C49CB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Nemovac</w:t>
            </w:r>
            <w:r w:rsidR="00867F8C">
              <w:rPr>
                <w:color w:val="FF0000"/>
                <w:sz w:val="24"/>
                <w:szCs w:val="24"/>
              </w:rPr>
              <w:t xml:space="preserve"> </w:t>
            </w:r>
            <w:r w:rsidR="00867F8C" w:rsidRPr="00867F8C">
              <w:rPr>
                <w:sz w:val="24"/>
                <w:szCs w:val="24"/>
              </w:rPr>
              <w:t>(Spray)</w:t>
            </w:r>
          </w:p>
        </w:tc>
      </w:tr>
      <w:tr w:rsidR="00D85CB1" w:rsidTr="00412B50">
        <w:trPr>
          <w:trHeight w:val="549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Week 10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Classical Infectious Bronchitis/</w:t>
            </w:r>
          </w:p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Newcastle Disease</w:t>
            </w:r>
          </w:p>
        </w:tc>
        <w:tc>
          <w:tcPr>
            <w:tcW w:w="3827" w:type="dxa"/>
            <w:vAlign w:val="center"/>
          </w:tcPr>
          <w:p w:rsidR="00D85CB1" w:rsidRPr="00412B50" w:rsidRDefault="00412B50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Intervet MA5/ Clone 30</w:t>
            </w:r>
            <w:r w:rsidRPr="00412B50">
              <w:rPr>
                <w:color w:val="FF0000"/>
                <w:sz w:val="24"/>
                <w:szCs w:val="24"/>
              </w:rPr>
              <w:t>*</w:t>
            </w:r>
            <w:r w:rsidR="007F350D">
              <w:rPr>
                <w:color w:val="FF0000"/>
                <w:sz w:val="24"/>
                <w:szCs w:val="24"/>
              </w:rPr>
              <w:t xml:space="preserve"> </w:t>
            </w:r>
            <w:r w:rsidR="007F350D" w:rsidRPr="007F350D">
              <w:rPr>
                <w:sz w:val="24"/>
                <w:szCs w:val="24"/>
              </w:rPr>
              <w:t>(or Spray)</w:t>
            </w:r>
          </w:p>
        </w:tc>
      </w:tr>
      <w:tr w:rsidR="00D85CB1" w:rsidTr="00412B50">
        <w:trPr>
          <w:trHeight w:val="529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Week 11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Variant Infectious Bronchitis</w:t>
            </w:r>
          </w:p>
        </w:tc>
        <w:tc>
          <w:tcPr>
            <w:tcW w:w="3827" w:type="dxa"/>
            <w:vAlign w:val="center"/>
          </w:tcPr>
          <w:p w:rsidR="00D85CB1" w:rsidRPr="00412B50" w:rsidRDefault="007F350D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Dodge IB Primer</w:t>
            </w:r>
            <w:r w:rsidRPr="007F350D"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(or Spray)</w:t>
            </w:r>
          </w:p>
        </w:tc>
      </w:tr>
      <w:tr w:rsidR="00D85CB1" w:rsidTr="00412B50">
        <w:trPr>
          <w:trHeight w:val="537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Week 13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Avian Encephalomyelitis</w:t>
            </w:r>
          </w:p>
        </w:tc>
        <w:tc>
          <w:tcPr>
            <w:tcW w:w="3827" w:type="dxa"/>
            <w:vAlign w:val="center"/>
          </w:tcPr>
          <w:p w:rsidR="00D85CB1" w:rsidRPr="00412B50" w:rsidRDefault="00412B50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</w:t>
            </w:r>
            <w:r w:rsidR="007F350D">
              <w:rPr>
                <w:sz w:val="24"/>
                <w:szCs w:val="24"/>
              </w:rPr>
              <w:t xml:space="preserve"> Vaccine</w:t>
            </w:r>
            <w:r w:rsidRPr="00412B50">
              <w:rPr>
                <w:color w:val="FF0000"/>
                <w:sz w:val="24"/>
                <w:szCs w:val="24"/>
              </w:rPr>
              <w:t>*</w:t>
            </w:r>
          </w:p>
        </w:tc>
      </w:tr>
      <w:tr w:rsidR="00D85CB1" w:rsidTr="00412B50">
        <w:trPr>
          <w:trHeight w:val="573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Week 15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Mycoplasma Gallis</w:t>
            </w:r>
            <w:r w:rsidR="00342BE5">
              <w:rPr>
                <w:sz w:val="24"/>
                <w:szCs w:val="24"/>
              </w:rPr>
              <w:t>e</w:t>
            </w:r>
            <w:r w:rsidRPr="00412B50">
              <w:rPr>
                <w:sz w:val="24"/>
                <w:szCs w:val="24"/>
              </w:rPr>
              <w:t>pticum</w:t>
            </w:r>
          </w:p>
        </w:tc>
        <w:tc>
          <w:tcPr>
            <w:tcW w:w="3827" w:type="dxa"/>
            <w:vAlign w:val="center"/>
          </w:tcPr>
          <w:p w:rsidR="00D85CB1" w:rsidRPr="00412B50" w:rsidRDefault="007F350D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MG6</w:t>
            </w:r>
            <w:r w:rsidR="00412B50">
              <w:rPr>
                <w:sz w:val="24"/>
                <w:szCs w:val="24"/>
              </w:rPr>
              <w:t xml:space="preserve">85 </w:t>
            </w:r>
            <w:r>
              <w:rPr>
                <w:sz w:val="24"/>
                <w:szCs w:val="24"/>
              </w:rPr>
              <w:t>(</w:t>
            </w:r>
            <w:r w:rsidR="00412B50">
              <w:rPr>
                <w:sz w:val="24"/>
                <w:szCs w:val="24"/>
              </w:rPr>
              <w:t>Spray</w:t>
            </w:r>
            <w:r>
              <w:rPr>
                <w:sz w:val="24"/>
                <w:szCs w:val="24"/>
              </w:rPr>
              <w:t>)</w:t>
            </w:r>
          </w:p>
        </w:tc>
      </w:tr>
      <w:tr w:rsidR="00D85CB1" w:rsidTr="00412B50">
        <w:trPr>
          <w:trHeight w:val="553"/>
        </w:trPr>
        <w:tc>
          <w:tcPr>
            <w:tcW w:w="207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Week 15/16</w:t>
            </w:r>
          </w:p>
        </w:tc>
        <w:tc>
          <w:tcPr>
            <w:tcW w:w="3845" w:type="dxa"/>
            <w:vAlign w:val="center"/>
          </w:tcPr>
          <w:p w:rsidR="00D85CB1" w:rsidRPr="00412B50" w:rsidRDefault="00D85CB1" w:rsidP="006C49CB">
            <w:pPr>
              <w:jc w:val="center"/>
              <w:rPr>
                <w:sz w:val="24"/>
                <w:szCs w:val="24"/>
              </w:rPr>
            </w:pPr>
            <w:r w:rsidRPr="00412B50">
              <w:rPr>
                <w:sz w:val="24"/>
                <w:szCs w:val="24"/>
              </w:rPr>
              <w:t>Salmonella Enteritidis</w:t>
            </w:r>
            <w:r w:rsidR="007F350D">
              <w:rPr>
                <w:sz w:val="24"/>
                <w:szCs w:val="24"/>
              </w:rPr>
              <w:t xml:space="preserve"> and Typhimurium</w:t>
            </w:r>
          </w:p>
        </w:tc>
        <w:tc>
          <w:tcPr>
            <w:tcW w:w="3827" w:type="dxa"/>
            <w:vAlign w:val="center"/>
          </w:tcPr>
          <w:p w:rsidR="00D85CB1" w:rsidRPr="00412B50" w:rsidRDefault="007F350D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Avipro </w:t>
            </w:r>
            <w:r w:rsidR="00453640">
              <w:rPr>
                <w:sz w:val="24"/>
                <w:szCs w:val="24"/>
              </w:rPr>
              <w:t>Salmonella</w:t>
            </w:r>
            <w:r>
              <w:rPr>
                <w:sz w:val="24"/>
                <w:szCs w:val="24"/>
              </w:rPr>
              <w:t xml:space="preserve"> Vaccine E and T</w:t>
            </w:r>
            <w:r w:rsidR="00412B50" w:rsidRPr="00412B50">
              <w:rPr>
                <w:color w:val="FF0000"/>
                <w:sz w:val="24"/>
                <w:szCs w:val="24"/>
              </w:rPr>
              <w:t>*</w:t>
            </w:r>
          </w:p>
        </w:tc>
      </w:tr>
      <w:tr w:rsidR="00D85CB1" w:rsidTr="00412B50">
        <w:trPr>
          <w:trHeight w:val="420"/>
        </w:trPr>
        <w:tc>
          <w:tcPr>
            <w:tcW w:w="2075" w:type="dxa"/>
            <w:vAlign w:val="center"/>
          </w:tcPr>
          <w:p w:rsidR="00D85CB1" w:rsidRPr="00412B50" w:rsidRDefault="00453640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Leaving Rearers</w:t>
            </w:r>
          </w:p>
        </w:tc>
        <w:tc>
          <w:tcPr>
            <w:tcW w:w="3845" w:type="dxa"/>
            <w:vAlign w:val="center"/>
          </w:tcPr>
          <w:p w:rsidR="00D85CB1" w:rsidRPr="00412B50" w:rsidRDefault="007F350D" w:rsidP="007F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Inactivated</w:t>
            </w:r>
            <w:r w:rsidR="00D85CB1" w:rsidRPr="00412B50">
              <w:rPr>
                <w:sz w:val="24"/>
                <w:szCs w:val="24"/>
              </w:rPr>
              <w:t xml:space="preserve"> Newcastle/ Infectious Bronchitis/ Egg Drop Syndrome</w:t>
            </w:r>
          </w:p>
        </w:tc>
        <w:tc>
          <w:tcPr>
            <w:tcW w:w="3827" w:type="dxa"/>
            <w:vAlign w:val="center"/>
          </w:tcPr>
          <w:p w:rsidR="00D85CB1" w:rsidRPr="00412B50" w:rsidRDefault="007F350D" w:rsidP="006C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Injection</w:t>
            </w:r>
          </w:p>
        </w:tc>
      </w:tr>
    </w:tbl>
    <w:p w:rsidR="00412B50" w:rsidRDefault="00412B50" w:rsidP="00412B50"/>
    <w:p w:rsidR="00412B50" w:rsidRPr="00412B50" w:rsidRDefault="00412B50" w:rsidP="00412B50">
      <w:pPr>
        <w:tabs>
          <w:tab w:val="left" w:pos="142"/>
        </w:tabs>
        <w:rPr>
          <w:sz w:val="24"/>
          <w:szCs w:val="24"/>
        </w:rPr>
      </w:pPr>
      <w:r w:rsidRPr="00412B50">
        <w:rPr>
          <w:color w:val="FF0000"/>
          <w:sz w:val="24"/>
          <w:szCs w:val="24"/>
        </w:rPr>
        <w:t>*</w:t>
      </w:r>
      <w:r w:rsidRPr="00412B50">
        <w:rPr>
          <w:sz w:val="24"/>
          <w:szCs w:val="24"/>
        </w:rPr>
        <w:t xml:space="preserve"> Vaccine administered through drinking water</w:t>
      </w:r>
    </w:p>
    <w:sectPr w:rsidR="00412B50" w:rsidRPr="00412B50" w:rsidSect="00412B50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31A6"/>
    <w:multiLevelType w:val="hybridMultilevel"/>
    <w:tmpl w:val="FCDE7458"/>
    <w:lvl w:ilvl="0" w:tplc="E1565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7D35"/>
    <w:rsid w:val="00244606"/>
    <w:rsid w:val="00342BE5"/>
    <w:rsid w:val="00412B50"/>
    <w:rsid w:val="00453640"/>
    <w:rsid w:val="00541335"/>
    <w:rsid w:val="005D46DA"/>
    <w:rsid w:val="006C49CB"/>
    <w:rsid w:val="007C04BA"/>
    <w:rsid w:val="007F350D"/>
    <w:rsid w:val="00810CBE"/>
    <w:rsid w:val="00867F8C"/>
    <w:rsid w:val="00C224DD"/>
    <w:rsid w:val="00D00DBB"/>
    <w:rsid w:val="00D85CB1"/>
    <w:rsid w:val="00ED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2011-09-03T13:16:00Z</cp:lastPrinted>
  <dcterms:created xsi:type="dcterms:W3CDTF">2011-09-03T11:00:00Z</dcterms:created>
  <dcterms:modified xsi:type="dcterms:W3CDTF">2013-04-13T17:30:00Z</dcterms:modified>
</cp:coreProperties>
</file>